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9D59" w14:textId="520BAE84" w:rsidR="00C922E6" w:rsidRDefault="00C922E6" w:rsidP="00C922E6">
      <w:pPr>
        <w:jc w:val="center"/>
        <w:rPr>
          <w:rFonts w:ascii="Arial" w:hAnsi="Arial" w:cs="Arial"/>
          <w:sz w:val="40"/>
          <w:szCs w:val="40"/>
        </w:rPr>
      </w:pPr>
      <w:r w:rsidRPr="00C922E6">
        <w:rPr>
          <w:rFonts w:ascii="Arial" w:hAnsi="Arial" w:cs="Arial"/>
          <w:sz w:val="40"/>
          <w:szCs w:val="40"/>
        </w:rPr>
        <w:t>Panelist for Exports to Africa Webinar 2020</w:t>
      </w:r>
    </w:p>
    <w:p w14:paraId="3726AB8E" w14:textId="420BF883" w:rsidR="00C922E6" w:rsidRPr="00C922E6" w:rsidRDefault="00DA2351" w:rsidP="00C922E6">
      <w:pPr>
        <w:jc w:val="center"/>
        <w:rPr>
          <w:rFonts w:ascii="Arial" w:hAnsi="Arial" w:cs="Arial"/>
          <w:sz w:val="40"/>
          <w:szCs w:val="40"/>
        </w:rPr>
      </w:pPr>
      <w:r>
        <w:rPr>
          <w:noProof/>
        </w:rPr>
        <w:drawing>
          <wp:anchor distT="0" distB="0" distL="114300" distR="114300" simplePos="0" relativeHeight="251658240" behindDoc="0" locked="0" layoutInCell="1" allowOverlap="1" wp14:anchorId="2C13DE76" wp14:editId="01C0B39A">
            <wp:simplePos x="0" y="0"/>
            <wp:positionH relativeFrom="column">
              <wp:posOffset>-635</wp:posOffset>
            </wp:positionH>
            <wp:positionV relativeFrom="paragraph">
              <wp:posOffset>289560</wp:posOffset>
            </wp:positionV>
            <wp:extent cx="1593215" cy="1640840"/>
            <wp:effectExtent l="0" t="0" r="0" b="0"/>
            <wp:wrapThrough wrapText="bothSides">
              <wp:wrapPolygon edited="0">
                <wp:start x="0" y="0"/>
                <wp:lineTo x="0" y="21399"/>
                <wp:lineTo x="21350" y="21399"/>
                <wp:lineTo x="21350" y="0"/>
                <wp:lineTo x="0" y="0"/>
              </wp:wrapPolygon>
            </wp:wrapThrough>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 smiling at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215" cy="1640840"/>
                    </a:xfrm>
                    <a:prstGeom prst="rect">
                      <a:avLst/>
                    </a:prstGeom>
                  </pic:spPr>
                </pic:pic>
              </a:graphicData>
            </a:graphic>
            <wp14:sizeRelH relativeFrom="page">
              <wp14:pctWidth>0</wp14:pctWidth>
            </wp14:sizeRelH>
            <wp14:sizeRelV relativeFrom="page">
              <wp14:pctHeight>0</wp14:pctHeight>
            </wp14:sizeRelV>
          </wp:anchor>
        </w:drawing>
      </w:r>
    </w:p>
    <w:p w14:paraId="05A81763" w14:textId="52607E10" w:rsidR="00C922E6" w:rsidRPr="00C922E6" w:rsidRDefault="00C922E6" w:rsidP="00C922E6">
      <w:pPr>
        <w:rPr>
          <w:rFonts w:asciiTheme="minorHAnsi" w:eastAsiaTheme="minorHAnsi" w:hAnsiTheme="minorHAnsi" w:cstheme="minorBidi"/>
        </w:rPr>
      </w:pPr>
      <w:r w:rsidRPr="00C922E6">
        <w:rPr>
          <w:rFonts w:ascii="Arial" w:hAnsi="Arial" w:cs="Arial"/>
          <w:b/>
          <w:bCs/>
          <w:color w:val="222222"/>
        </w:rPr>
        <w:t xml:space="preserve">Name: </w:t>
      </w:r>
      <w:proofErr w:type="spellStart"/>
      <w:r w:rsidRPr="00C922E6">
        <w:rPr>
          <w:rFonts w:ascii="Arial" w:hAnsi="Arial" w:cs="Arial"/>
          <w:color w:val="222222"/>
        </w:rPr>
        <w:t>Eyad</w:t>
      </w:r>
      <w:proofErr w:type="spellEnd"/>
      <w:r w:rsidRPr="00C922E6">
        <w:rPr>
          <w:rFonts w:ascii="Arial" w:hAnsi="Arial" w:cs="Arial"/>
          <w:color w:val="222222"/>
        </w:rPr>
        <w:t xml:space="preserve"> </w:t>
      </w:r>
      <w:proofErr w:type="spellStart"/>
      <w:r w:rsidRPr="00C922E6">
        <w:rPr>
          <w:rFonts w:ascii="Arial" w:hAnsi="Arial" w:cs="Arial"/>
          <w:color w:val="222222"/>
        </w:rPr>
        <w:t>Qudsi</w:t>
      </w:r>
      <w:proofErr w:type="spellEnd"/>
    </w:p>
    <w:p w14:paraId="1C95E57E" w14:textId="5F864D46" w:rsidR="00C922E6" w:rsidRPr="00C922E6" w:rsidRDefault="00C922E6" w:rsidP="00C922E6">
      <w:pPr>
        <w:shd w:val="clear" w:color="auto" w:fill="FFFFFF"/>
        <w:jc w:val="both"/>
        <w:rPr>
          <w:rFonts w:ascii="Arial" w:hAnsi="Arial" w:cs="Arial"/>
          <w:color w:val="222222"/>
        </w:rPr>
      </w:pPr>
      <w:r w:rsidRPr="00C922E6">
        <w:rPr>
          <w:rFonts w:ascii="Arial" w:hAnsi="Arial" w:cs="Arial"/>
          <w:b/>
          <w:bCs/>
          <w:color w:val="222222"/>
        </w:rPr>
        <w:t>Company:</w:t>
      </w:r>
      <w:r w:rsidRPr="00C922E6">
        <w:rPr>
          <w:rFonts w:ascii="Arial" w:hAnsi="Arial" w:cs="Arial"/>
          <w:color w:val="222222"/>
        </w:rPr>
        <w:t xml:space="preserve"> Ministry of Economic Development, Job Creation and Trade, Ontario Government</w:t>
      </w:r>
    </w:p>
    <w:p w14:paraId="3D91D2EA" w14:textId="3E4F6E04" w:rsidR="00C922E6" w:rsidRPr="00C922E6" w:rsidRDefault="00C922E6" w:rsidP="00C922E6">
      <w:pPr>
        <w:shd w:val="clear" w:color="auto" w:fill="FFFFFF"/>
        <w:jc w:val="both"/>
        <w:rPr>
          <w:rFonts w:ascii="Arial" w:hAnsi="Arial" w:cs="Arial"/>
          <w:color w:val="222222"/>
        </w:rPr>
      </w:pPr>
      <w:r w:rsidRPr="00C922E6">
        <w:rPr>
          <w:rFonts w:ascii="Arial" w:hAnsi="Arial" w:cs="Arial"/>
          <w:b/>
          <w:bCs/>
          <w:color w:val="222222"/>
        </w:rPr>
        <w:t>Position:</w:t>
      </w:r>
      <w:r w:rsidRPr="00C922E6">
        <w:rPr>
          <w:rFonts w:ascii="Arial" w:hAnsi="Arial" w:cs="Arial"/>
          <w:color w:val="222222"/>
        </w:rPr>
        <w:t xml:space="preserve"> Area Director, Middle East and Africa., Export Service Branch</w:t>
      </w:r>
    </w:p>
    <w:p w14:paraId="1E552111" w14:textId="2A14DF9A" w:rsidR="00C922E6" w:rsidRDefault="00C922E6" w:rsidP="00C922E6">
      <w:pPr>
        <w:shd w:val="clear" w:color="auto" w:fill="FFFFFF"/>
        <w:jc w:val="both"/>
        <w:rPr>
          <w:rFonts w:ascii="Arial" w:hAnsi="Arial" w:cs="Arial"/>
          <w:color w:val="800080"/>
          <w:u w:val="single"/>
        </w:rPr>
      </w:pPr>
      <w:r w:rsidRPr="00C922E6">
        <w:rPr>
          <w:rFonts w:ascii="Arial" w:hAnsi="Arial" w:cs="Arial"/>
          <w:b/>
          <w:bCs/>
          <w:color w:val="222222"/>
        </w:rPr>
        <w:t>Email:</w:t>
      </w:r>
      <w:r w:rsidRPr="00C922E6">
        <w:rPr>
          <w:rFonts w:ascii="Arial" w:hAnsi="Arial" w:cs="Arial"/>
          <w:color w:val="222222"/>
        </w:rPr>
        <w:t> </w:t>
      </w:r>
      <w:hyperlink r:id="rId6" w:tgtFrame="_blank" w:history="1">
        <w:r w:rsidRPr="00C922E6">
          <w:rPr>
            <w:rFonts w:ascii="Arial" w:hAnsi="Arial" w:cs="Arial"/>
            <w:color w:val="800080"/>
            <w:u w:val="single"/>
          </w:rPr>
          <w:t>eyad.qudsi@ontario.ca</w:t>
        </w:r>
      </w:hyperlink>
    </w:p>
    <w:p w14:paraId="7DD2D5CF" w14:textId="77777777" w:rsidR="00DD5F44" w:rsidRPr="00C922E6" w:rsidRDefault="00DD5F44" w:rsidP="00C922E6">
      <w:pPr>
        <w:shd w:val="clear" w:color="auto" w:fill="FFFFFF"/>
        <w:jc w:val="both"/>
        <w:rPr>
          <w:rFonts w:ascii="Arial" w:hAnsi="Arial" w:cs="Arial"/>
          <w:color w:val="0000FF"/>
        </w:rPr>
      </w:pPr>
    </w:p>
    <w:p w14:paraId="4FA76FC7" w14:textId="4C5023DF" w:rsidR="00C922E6" w:rsidRPr="00C922E6" w:rsidRDefault="00C922E6" w:rsidP="00C922E6">
      <w:pPr>
        <w:shd w:val="clear" w:color="auto" w:fill="FFFFFF"/>
        <w:jc w:val="both"/>
        <w:rPr>
          <w:rFonts w:ascii="Arial" w:hAnsi="Arial" w:cs="Arial"/>
          <w:b/>
          <w:bCs/>
          <w:color w:val="222222"/>
        </w:rPr>
      </w:pPr>
      <w:r w:rsidRPr="00C922E6">
        <w:rPr>
          <w:rFonts w:ascii="Arial" w:hAnsi="Arial" w:cs="Arial"/>
          <w:b/>
          <w:bCs/>
          <w:color w:val="222222"/>
        </w:rPr>
        <w:t xml:space="preserve">Biography: </w:t>
      </w:r>
      <w:proofErr w:type="spellStart"/>
      <w:r w:rsidRPr="00C922E6">
        <w:rPr>
          <w:rFonts w:ascii="Arial" w:hAnsi="Arial" w:cs="Arial"/>
          <w:color w:val="222222"/>
        </w:rPr>
        <w:t>Eyad</w:t>
      </w:r>
      <w:proofErr w:type="spellEnd"/>
      <w:r w:rsidRPr="00C922E6">
        <w:rPr>
          <w:rFonts w:ascii="Arial" w:hAnsi="Arial" w:cs="Arial"/>
          <w:color w:val="222222"/>
        </w:rPr>
        <w:t xml:space="preserve"> has over 15 years’ global strategy management, international trade, and business development experience, in government and private entities. </w:t>
      </w:r>
      <w:proofErr w:type="spellStart"/>
      <w:r w:rsidRPr="00C922E6">
        <w:rPr>
          <w:rFonts w:ascii="Arial" w:hAnsi="Arial" w:cs="Arial"/>
          <w:color w:val="222222"/>
        </w:rPr>
        <w:t>Eyad</w:t>
      </w:r>
      <w:proofErr w:type="spellEnd"/>
      <w:r w:rsidRPr="00C922E6">
        <w:rPr>
          <w:rFonts w:ascii="Arial" w:hAnsi="Arial" w:cs="Arial"/>
          <w:color w:val="222222"/>
        </w:rPr>
        <w:t xml:space="preserve"> has been leading international trade development activities and strategies for many markets including North America, Europe, Middle East and Africa, he is currently leading Ontario international export to the Middle East and Africa for many sectors including Environment, ICT Technologies, Life Science, Aerospace, Defence and Security.</w:t>
      </w:r>
      <w:r>
        <w:rPr>
          <w:rFonts w:ascii="Arial" w:hAnsi="Arial" w:cs="Arial"/>
          <w:b/>
          <w:bCs/>
          <w:color w:val="222222"/>
        </w:rPr>
        <w:t xml:space="preserve"> </w:t>
      </w:r>
      <w:r w:rsidRPr="00C922E6">
        <w:rPr>
          <w:rFonts w:ascii="Arial" w:hAnsi="Arial" w:cs="Arial"/>
          <w:color w:val="222222"/>
        </w:rPr>
        <w:t xml:space="preserve">He has an MBA degree and Master of Engineering, in addition to diplomas in Public Relations, Project and Quality Management. </w:t>
      </w:r>
      <w:proofErr w:type="spellStart"/>
      <w:r w:rsidRPr="00C922E6">
        <w:rPr>
          <w:rFonts w:ascii="Arial" w:hAnsi="Arial" w:cs="Arial"/>
          <w:color w:val="222222"/>
        </w:rPr>
        <w:t>Eyad</w:t>
      </w:r>
      <w:proofErr w:type="spellEnd"/>
      <w:r w:rsidRPr="00C922E6">
        <w:rPr>
          <w:rFonts w:ascii="Arial" w:hAnsi="Arial" w:cs="Arial"/>
          <w:color w:val="222222"/>
        </w:rPr>
        <w:t xml:space="preserve"> is fluent in English &amp; Arabic. </w:t>
      </w:r>
    </w:p>
    <w:p w14:paraId="23352783" w14:textId="619049A4" w:rsidR="00C922E6" w:rsidRDefault="00C922E6" w:rsidP="00C922E6">
      <w:pPr>
        <w:jc w:val="both"/>
      </w:pPr>
    </w:p>
    <w:p w14:paraId="196B6EEB" w14:textId="320E8B67" w:rsidR="00C922E6" w:rsidRPr="00C922E6" w:rsidRDefault="00C922E6" w:rsidP="00C922E6">
      <w:pPr>
        <w:jc w:val="both"/>
      </w:pPr>
      <w:r>
        <w:rPr>
          <w:noProof/>
        </w:rPr>
        <w:drawing>
          <wp:anchor distT="0" distB="0" distL="114300" distR="114300" simplePos="0" relativeHeight="251659264" behindDoc="0" locked="0" layoutInCell="1" allowOverlap="1" wp14:anchorId="3E7C9677" wp14:editId="62100DC2">
            <wp:simplePos x="0" y="0"/>
            <wp:positionH relativeFrom="column">
              <wp:posOffset>0</wp:posOffset>
            </wp:positionH>
            <wp:positionV relativeFrom="paragraph">
              <wp:posOffset>14605</wp:posOffset>
            </wp:positionV>
            <wp:extent cx="1676400" cy="2089150"/>
            <wp:effectExtent l="0" t="0" r="0" b="6350"/>
            <wp:wrapThrough wrapText="bothSides">
              <wp:wrapPolygon edited="0">
                <wp:start x="0" y="0"/>
                <wp:lineTo x="0" y="21534"/>
                <wp:lineTo x="21436" y="21534"/>
                <wp:lineTo x="21436" y="0"/>
                <wp:lineTo x="0" y="0"/>
              </wp:wrapPolygon>
            </wp:wrapThrough>
            <wp:docPr id="2" name="Picture 2"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2089150"/>
                    </a:xfrm>
                    <a:prstGeom prst="rect">
                      <a:avLst/>
                    </a:prstGeom>
                  </pic:spPr>
                </pic:pic>
              </a:graphicData>
            </a:graphic>
            <wp14:sizeRelH relativeFrom="page">
              <wp14:pctWidth>0</wp14:pctWidth>
            </wp14:sizeRelH>
            <wp14:sizeRelV relativeFrom="page">
              <wp14:pctHeight>0</wp14:pctHeight>
            </wp14:sizeRelV>
          </wp:anchor>
        </w:drawing>
      </w:r>
      <w:r w:rsidRPr="00C922E6">
        <w:rPr>
          <w:rFonts w:ascii="Arial" w:hAnsi="Arial" w:cs="Arial"/>
          <w:b/>
          <w:bCs/>
          <w:color w:val="222222"/>
        </w:rPr>
        <w:t xml:space="preserve">Name: </w:t>
      </w:r>
      <w:r w:rsidRPr="00C922E6">
        <w:rPr>
          <w:rFonts w:ascii="Arial" w:hAnsi="Arial" w:cs="Arial"/>
          <w:color w:val="222222"/>
        </w:rPr>
        <w:t>Diana Cartwright </w:t>
      </w:r>
    </w:p>
    <w:p w14:paraId="5248FBD2" w14:textId="0233D47D" w:rsidR="00C922E6" w:rsidRPr="00C922E6" w:rsidRDefault="00C922E6" w:rsidP="00C922E6">
      <w:pPr>
        <w:shd w:val="clear" w:color="auto" w:fill="FFFFFF"/>
        <w:rPr>
          <w:rFonts w:ascii="Arial" w:hAnsi="Arial" w:cs="Arial"/>
          <w:b/>
          <w:bCs/>
          <w:color w:val="222222"/>
        </w:rPr>
      </w:pPr>
      <w:r w:rsidRPr="00C922E6">
        <w:rPr>
          <w:rFonts w:ascii="Arial" w:hAnsi="Arial" w:cs="Arial"/>
          <w:b/>
          <w:bCs/>
          <w:color w:val="222222"/>
        </w:rPr>
        <w:t xml:space="preserve">Company: </w:t>
      </w:r>
      <w:r w:rsidRPr="00C922E6">
        <w:rPr>
          <w:rFonts w:ascii="Arial" w:hAnsi="Arial" w:cs="Arial"/>
          <w:color w:val="222222"/>
        </w:rPr>
        <w:t xml:space="preserve">Global Affairs Canada </w:t>
      </w:r>
    </w:p>
    <w:p w14:paraId="5DD61842" w14:textId="2B7CA7D5" w:rsidR="00C922E6" w:rsidRPr="00C922E6" w:rsidRDefault="00C922E6" w:rsidP="00C922E6">
      <w:pPr>
        <w:shd w:val="clear" w:color="auto" w:fill="FFFFFF"/>
        <w:rPr>
          <w:rFonts w:ascii="Arial" w:hAnsi="Arial" w:cs="Arial"/>
          <w:b/>
          <w:bCs/>
          <w:color w:val="222222"/>
        </w:rPr>
      </w:pPr>
      <w:r w:rsidRPr="00C922E6">
        <w:rPr>
          <w:rFonts w:ascii="Arial" w:hAnsi="Arial" w:cs="Arial"/>
          <w:b/>
          <w:bCs/>
          <w:color w:val="222222"/>
        </w:rPr>
        <w:t xml:space="preserve">Position: </w:t>
      </w:r>
      <w:r w:rsidRPr="00C922E6">
        <w:rPr>
          <w:rFonts w:ascii="Arial" w:hAnsi="Arial" w:cs="Arial"/>
          <w:color w:val="222222"/>
        </w:rPr>
        <w:t>Trade Commissioner, Regional Director</w:t>
      </w:r>
      <w:r w:rsidRPr="00C922E6">
        <w:rPr>
          <w:rFonts w:ascii="Arial" w:hAnsi="Arial" w:cs="Arial"/>
          <w:b/>
          <w:bCs/>
          <w:color w:val="222222"/>
        </w:rPr>
        <w:t xml:space="preserve"> </w:t>
      </w:r>
    </w:p>
    <w:p w14:paraId="533710E7" w14:textId="13D64A3C" w:rsidR="00C922E6" w:rsidRDefault="00C922E6" w:rsidP="00C922E6">
      <w:pPr>
        <w:rPr>
          <w:rStyle w:val="Hyperlink"/>
          <w:rFonts w:ascii="Arial" w:hAnsi="Arial" w:cs="Arial"/>
          <w:spacing w:val="3"/>
          <w:shd w:val="clear" w:color="auto" w:fill="FFFFFF"/>
        </w:rPr>
      </w:pPr>
      <w:r w:rsidRPr="00C922E6">
        <w:rPr>
          <w:rFonts w:ascii="Arial" w:hAnsi="Arial" w:cs="Arial"/>
          <w:b/>
          <w:bCs/>
          <w:color w:val="222222"/>
        </w:rPr>
        <w:t xml:space="preserve">Email: </w:t>
      </w:r>
      <w:hyperlink r:id="rId8" w:history="1">
        <w:r w:rsidRPr="00F620B2">
          <w:rPr>
            <w:rStyle w:val="Hyperlink"/>
            <w:rFonts w:ascii="Arial" w:hAnsi="Arial" w:cs="Arial"/>
            <w:spacing w:val="3"/>
            <w:shd w:val="clear" w:color="auto" w:fill="FFFFFF"/>
          </w:rPr>
          <w:t>diana.cartwright@international.gc.ca</w:t>
        </w:r>
      </w:hyperlink>
    </w:p>
    <w:p w14:paraId="1EEAA050" w14:textId="77777777" w:rsidR="00DD5F44" w:rsidRDefault="00DD5F44" w:rsidP="00C922E6">
      <w:pPr>
        <w:rPr>
          <w:rFonts w:ascii="Arial" w:hAnsi="Arial" w:cs="Arial"/>
          <w:color w:val="202124"/>
          <w:spacing w:val="3"/>
          <w:shd w:val="clear" w:color="auto" w:fill="FFFFFF"/>
        </w:rPr>
      </w:pPr>
    </w:p>
    <w:p w14:paraId="0CEED23C" w14:textId="3F96ABF9" w:rsidR="0060036D" w:rsidRDefault="00C922E6" w:rsidP="00DA2351">
      <w:pPr>
        <w:jc w:val="both"/>
        <w:rPr>
          <w:rFonts w:ascii="Arial" w:hAnsi="Arial" w:cs="Arial"/>
          <w:color w:val="222222"/>
        </w:rPr>
      </w:pPr>
      <w:r w:rsidRPr="00C922E6">
        <w:rPr>
          <w:rFonts w:ascii="Arial" w:hAnsi="Arial" w:cs="Arial"/>
          <w:b/>
          <w:bCs/>
          <w:color w:val="202124"/>
          <w:spacing w:val="3"/>
          <w:shd w:val="clear" w:color="auto" w:fill="FFFFFF"/>
        </w:rPr>
        <w:t xml:space="preserve">Biography: </w:t>
      </w:r>
      <w:r w:rsidRPr="00C922E6">
        <w:rPr>
          <w:rFonts w:ascii="Arial" w:hAnsi="Arial" w:cs="Arial"/>
          <w:color w:val="222222"/>
        </w:rPr>
        <w:t>Diana Cartwright has been with the Trade Commissioner Service’s Regional Office of Ontario for a year, during which time she focussed on helping companies in the renewable energy and smart grid sectors. She has worked with cleantech companies for over 20 years in various capacities, spent 5 years teaching in China and is knowledgeable on climate finance.</w:t>
      </w:r>
      <w:r>
        <w:rPr>
          <w:rFonts w:ascii="Arial" w:hAnsi="Arial" w:cs="Arial"/>
          <w:color w:val="222222"/>
        </w:rPr>
        <w:t xml:space="preserve"> </w:t>
      </w:r>
      <w:r w:rsidRPr="00C922E6">
        <w:rPr>
          <w:rFonts w:ascii="Arial" w:hAnsi="Arial" w:cs="Arial"/>
          <w:color w:val="222222"/>
        </w:rPr>
        <w:t>She has a special fondness for Africa, having been born in Sierra Leone. She participated in the World Summit on Sustainable Development in South Africa and was recently in Kenya with a Ministerial mission.</w:t>
      </w:r>
    </w:p>
    <w:p w14:paraId="52246E95" w14:textId="757D5BD3" w:rsidR="0060036D" w:rsidRDefault="00D45EE0" w:rsidP="00DA2351">
      <w:pPr>
        <w:jc w:val="both"/>
        <w:rPr>
          <w:rFonts w:ascii="Arial" w:hAnsi="Arial" w:cs="Arial"/>
          <w:color w:val="222222"/>
        </w:rPr>
      </w:pPr>
      <w:r>
        <w:rPr>
          <w:rFonts w:ascii="Arial" w:hAnsi="Arial" w:cs="Arial"/>
          <w:noProof/>
          <w:color w:val="222222"/>
        </w:rPr>
        <w:drawing>
          <wp:anchor distT="0" distB="0" distL="114300" distR="114300" simplePos="0" relativeHeight="251660288" behindDoc="0" locked="0" layoutInCell="1" allowOverlap="1" wp14:anchorId="4BDF29AE" wp14:editId="09B527EA">
            <wp:simplePos x="0" y="0"/>
            <wp:positionH relativeFrom="column">
              <wp:posOffset>0</wp:posOffset>
            </wp:positionH>
            <wp:positionV relativeFrom="paragraph">
              <wp:posOffset>175260</wp:posOffset>
            </wp:positionV>
            <wp:extent cx="1664335" cy="1981200"/>
            <wp:effectExtent l="0" t="0" r="0" b="0"/>
            <wp:wrapThrough wrapText="bothSides">
              <wp:wrapPolygon edited="0">
                <wp:start x="0" y="0"/>
                <wp:lineTo x="0" y="21462"/>
                <wp:lineTo x="21427" y="21462"/>
                <wp:lineTo x="21427" y="0"/>
                <wp:lineTo x="0" y="0"/>
              </wp:wrapPolygon>
            </wp:wrapThrough>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smiling at the camera&#10;&#10;Description automatically generated"/>
                    <pic:cNvPicPr/>
                  </pic:nvPicPr>
                  <pic:blipFill rotWithShape="1">
                    <a:blip r:embed="rId9" cstate="print">
                      <a:extLst>
                        <a:ext uri="{28A0092B-C50C-407E-A947-70E740481C1C}">
                          <a14:useLocalDpi xmlns:a14="http://schemas.microsoft.com/office/drawing/2010/main" val="0"/>
                        </a:ext>
                      </a:extLst>
                    </a:blip>
                    <a:srcRect l="12122" t="20574" r="11104" b="19997"/>
                    <a:stretch/>
                  </pic:blipFill>
                  <pic:spPr bwMode="auto">
                    <a:xfrm>
                      <a:off x="0" y="0"/>
                      <a:ext cx="166433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E40BD7" w14:textId="77777777" w:rsidR="00D45EE0" w:rsidRPr="00D45EE0" w:rsidRDefault="00D45EE0" w:rsidP="0060036D">
      <w:pPr>
        <w:jc w:val="both"/>
        <w:rPr>
          <w:rFonts w:ascii="Arial" w:hAnsi="Arial" w:cs="Arial"/>
          <w:color w:val="222222"/>
        </w:rPr>
      </w:pPr>
      <w:r w:rsidRPr="00D45EE0">
        <w:rPr>
          <w:rFonts w:ascii="Arial" w:hAnsi="Arial" w:cs="Arial"/>
          <w:b/>
          <w:bCs/>
          <w:color w:val="222222"/>
        </w:rPr>
        <w:t>Name:</w:t>
      </w:r>
      <w:r w:rsidRPr="00D45EE0">
        <w:rPr>
          <w:rFonts w:ascii="Arial" w:hAnsi="Arial" w:cs="Arial"/>
          <w:color w:val="222222"/>
        </w:rPr>
        <w:t xml:space="preserve"> Katy Baker </w:t>
      </w:r>
    </w:p>
    <w:p w14:paraId="6E2CEE21" w14:textId="119133F5" w:rsidR="00D45EE0" w:rsidRPr="00D45EE0" w:rsidRDefault="00D45EE0" w:rsidP="0060036D">
      <w:pPr>
        <w:jc w:val="both"/>
        <w:rPr>
          <w:rFonts w:ascii="Arial" w:hAnsi="Arial" w:cs="Arial"/>
          <w:color w:val="222222"/>
        </w:rPr>
      </w:pPr>
      <w:r w:rsidRPr="00D45EE0">
        <w:rPr>
          <w:rFonts w:ascii="Arial" w:hAnsi="Arial" w:cs="Arial"/>
          <w:b/>
          <w:bCs/>
          <w:color w:val="222222"/>
        </w:rPr>
        <w:t>Company:</w:t>
      </w:r>
      <w:r w:rsidRPr="00D45EE0">
        <w:rPr>
          <w:rFonts w:ascii="Arial" w:hAnsi="Arial" w:cs="Arial"/>
          <w:color w:val="222222"/>
        </w:rPr>
        <w:t xml:space="preserve"> Magnet Business Portal </w:t>
      </w:r>
    </w:p>
    <w:p w14:paraId="58D817A1" w14:textId="4BA90711" w:rsidR="00D45EE0" w:rsidRPr="00D45EE0" w:rsidRDefault="00D45EE0" w:rsidP="0060036D">
      <w:pPr>
        <w:jc w:val="both"/>
        <w:rPr>
          <w:rFonts w:ascii="Arial" w:hAnsi="Arial" w:cs="Arial"/>
          <w:color w:val="222222"/>
        </w:rPr>
      </w:pPr>
      <w:r w:rsidRPr="00D45EE0">
        <w:rPr>
          <w:rFonts w:ascii="Arial" w:hAnsi="Arial" w:cs="Arial"/>
          <w:b/>
          <w:bCs/>
          <w:color w:val="222222"/>
        </w:rPr>
        <w:t xml:space="preserve">Position: </w:t>
      </w:r>
      <w:r w:rsidRPr="00D45EE0">
        <w:rPr>
          <w:rFonts w:ascii="Arial" w:hAnsi="Arial" w:cs="Arial"/>
          <w:color w:val="222222"/>
        </w:rPr>
        <w:t xml:space="preserve">Project Manager </w:t>
      </w:r>
    </w:p>
    <w:p w14:paraId="5E7A00BC" w14:textId="2E05A9F6" w:rsidR="00D45EE0" w:rsidRDefault="00D45EE0" w:rsidP="0060036D">
      <w:pPr>
        <w:jc w:val="both"/>
        <w:rPr>
          <w:rFonts w:ascii="Arial" w:hAnsi="Arial" w:cs="Arial"/>
          <w:color w:val="222222"/>
        </w:rPr>
      </w:pPr>
      <w:r w:rsidRPr="00D45EE0">
        <w:rPr>
          <w:rFonts w:ascii="Arial" w:hAnsi="Arial" w:cs="Arial"/>
          <w:b/>
          <w:bCs/>
          <w:color w:val="222222"/>
        </w:rPr>
        <w:t>Email:</w:t>
      </w:r>
      <w:r w:rsidRPr="00D45EE0">
        <w:rPr>
          <w:rFonts w:ascii="Arial" w:hAnsi="Arial" w:cs="Arial"/>
          <w:color w:val="222222"/>
        </w:rPr>
        <w:t xml:space="preserve"> </w:t>
      </w:r>
      <w:hyperlink r:id="rId10" w:history="1">
        <w:r w:rsidRPr="00D45EE0">
          <w:rPr>
            <w:rStyle w:val="Hyperlink"/>
            <w:rFonts w:ascii="Arial" w:hAnsi="Arial" w:cs="Arial"/>
          </w:rPr>
          <w:t>katy.baker@ryerson.ca</w:t>
        </w:r>
      </w:hyperlink>
    </w:p>
    <w:p w14:paraId="12103BE4" w14:textId="77777777" w:rsidR="00DD5F44" w:rsidRPr="00D45EE0" w:rsidRDefault="00DD5F44" w:rsidP="0060036D">
      <w:pPr>
        <w:jc w:val="both"/>
        <w:rPr>
          <w:rFonts w:ascii="Arial" w:hAnsi="Arial" w:cs="Arial"/>
          <w:color w:val="222222"/>
        </w:rPr>
      </w:pPr>
    </w:p>
    <w:p w14:paraId="745D26F1" w14:textId="347B5E65" w:rsidR="0060036D" w:rsidRPr="00D45EE0" w:rsidRDefault="00D45EE0" w:rsidP="00D45EE0">
      <w:pPr>
        <w:jc w:val="both"/>
        <w:rPr>
          <w:rFonts w:ascii="Arial" w:hAnsi="Arial" w:cs="Arial"/>
          <w:b/>
          <w:bCs/>
          <w:color w:val="222222"/>
        </w:rPr>
      </w:pPr>
      <w:r w:rsidRPr="00D45EE0">
        <w:rPr>
          <w:rFonts w:ascii="Arial" w:hAnsi="Arial" w:cs="Arial"/>
          <w:b/>
          <w:bCs/>
          <w:color w:val="222222"/>
        </w:rPr>
        <w:t>Biography:</w:t>
      </w:r>
      <w:r w:rsidRPr="00D45EE0">
        <w:rPr>
          <w:rFonts w:ascii="Arial" w:hAnsi="Arial" w:cs="Arial"/>
          <w:color w:val="222222"/>
        </w:rPr>
        <w:t xml:space="preserve"> </w:t>
      </w:r>
      <w:r w:rsidR="0060036D" w:rsidRPr="00D45EE0">
        <w:rPr>
          <w:rFonts w:ascii="Arial" w:hAnsi="Arial" w:cs="Arial"/>
          <w:color w:val="222222"/>
        </w:rPr>
        <w:t>Katy Baker is a certified international trade professional (CITP) and a CPA-CMA and has held roles within Ontario and throughout Atlantic Canada as an export development officer, operating her own Export Consultancy and more recently as the lead for the Magnet Export Business Portal, one of the largest projects of Ryerson University. </w:t>
      </w:r>
    </w:p>
    <w:p w14:paraId="34ABCEE8" w14:textId="7D237EFD" w:rsidR="0060036D" w:rsidRPr="00D45EE0" w:rsidRDefault="0060036D" w:rsidP="00D45EE0">
      <w:pPr>
        <w:shd w:val="clear" w:color="auto" w:fill="FFFFFF"/>
        <w:jc w:val="both"/>
        <w:rPr>
          <w:rFonts w:ascii="Arial" w:hAnsi="Arial" w:cs="Arial"/>
          <w:color w:val="222222"/>
        </w:rPr>
      </w:pPr>
      <w:r w:rsidRPr="00D45EE0">
        <w:rPr>
          <w:rFonts w:ascii="Arial" w:hAnsi="Arial" w:cs="Arial"/>
          <w:color w:val="222222"/>
        </w:rPr>
        <w:t>Over the course of her career, she has worked and collaborated with some of Canada's top trade and economic development entities. In these roles, she worked, collectively, with over 600+ companies across multiple sectors (</w:t>
      </w:r>
      <w:proofErr w:type="gramStart"/>
      <w:r w:rsidRPr="00D45EE0">
        <w:rPr>
          <w:rFonts w:ascii="Arial" w:hAnsi="Arial" w:cs="Arial"/>
          <w:color w:val="222222"/>
        </w:rPr>
        <w:t>bio-science</w:t>
      </w:r>
      <w:proofErr w:type="gramEnd"/>
      <w:r w:rsidRPr="00D45EE0">
        <w:rPr>
          <w:rFonts w:ascii="Arial" w:hAnsi="Arial" w:cs="Arial"/>
          <w:color w:val="222222"/>
        </w:rPr>
        <w:t>, agriculture, fisheries, clean-tech, consumer products and tourism) and world trading regions (US, China, India, Brazil, EU and UK markets) assisting client-companies' global growth ambitions.</w:t>
      </w:r>
    </w:p>
    <w:p w14:paraId="3E2D6EBA" w14:textId="77777777" w:rsidR="0060036D" w:rsidRPr="00D45EE0" w:rsidRDefault="0060036D" w:rsidP="00D45EE0">
      <w:pPr>
        <w:shd w:val="clear" w:color="auto" w:fill="FFFFFF"/>
        <w:jc w:val="both"/>
        <w:rPr>
          <w:rFonts w:ascii="Arial" w:hAnsi="Arial" w:cs="Arial"/>
          <w:color w:val="222222"/>
        </w:rPr>
      </w:pPr>
      <w:r w:rsidRPr="00D45EE0">
        <w:rPr>
          <w:rFonts w:ascii="Arial" w:hAnsi="Arial" w:cs="Arial"/>
          <w:color w:val="222222"/>
        </w:rPr>
        <w:t> </w:t>
      </w:r>
    </w:p>
    <w:p w14:paraId="7A165994" w14:textId="1B9A9344" w:rsidR="0060036D" w:rsidRDefault="0060036D" w:rsidP="00DA2351">
      <w:pPr>
        <w:jc w:val="both"/>
        <w:rPr>
          <w:rFonts w:ascii="Arial" w:hAnsi="Arial" w:cs="Arial"/>
          <w:color w:val="222222"/>
        </w:rPr>
      </w:pPr>
    </w:p>
    <w:p w14:paraId="0C58E48E" w14:textId="77777777" w:rsidR="00DD5F44" w:rsidRDefault="00DD5F44" w:rsidP="00D16005">
      <w:pPr>
        <w:pStyle w:val="Heading4"/>
        <w:shd w:val="clear" w:color="auto" w:fill="FFFFFF"/>
        <w:spacing w:before="0" w:beforeAutospacing="0" w:after="0" w:afterAutospacing="0"/>
        <w:rPr>
          <w:rFonts w:ascii="Arial" w:hAnsi="Arial" w:cs="Arial"/>
          <w:color w:val="001E60"/>
        </w:rPr>
      </w:pPr>
    </w:p>
    <w:p w14:paraId="6EB19707" w14:textId="77777777" w:rsidR="00DD5F44" w:rsidRDefault="00DD5F44" w:rsidP="00D16005">
      <w:pPr>
        <w:pStyle w:val="Heading4"/>
        <w:shd w:val="clear" w:color="auto" w:fill="FFFFFF"/>
        <w:spacing w:before="0" w:beforeAutospacing="0" w:after="0" w:afterAutospacing="0"/>
        <w:rPr>
          <w:rFonts w:ascii="Arial" w:hAnsi="Arial" w:cs="Arial"/>
          <w:color w:val="001E60"/>
        </w:rPr>
      </w:pPr>
    </w:p>
    <w:p w14:paraId="5B839914" w14:textId="734543EC" w:rsidR="00D45EE0" w:rsidRPr="00D16005" w:rsidRDefault="00DD5F44" w:rsidP="00D16005">
      <w:pPr>
        <w:pStyle w:val="Heading4"/>
        <w:shd w:val="clear" w:color="auto" w:fill="FFFFFF"/>
        <w:spacing w:before="0" w:beforeAutospacing="0" w:after="0" w:afterAutospacing="0"/>
        <w:rPr>
          <w:rFonts w:ascii="Arial" w:hAnsi="Arial" w:cs="Arial"/>
          <w:color w:val="001E60"/>
          <w:sz w:val="28"/>
          <w:szCs w:val="28"/>
        </w:rPr>
      </w:pPr>
      <w:r>
        <w:rPr>
          <w:rFonts w:ascii="Arial" w:hAnsi="Arial" w:cs="Arial"/>
          <w:color w:val="001E60"/>
        </w:rPr>
        <w:lastRenderedPageBreak/>
        <w:t xml:space="preserve">                                        </w:t>
      </w:r>
      <w:r w:rsidR="00D45EE0" w:rsidRPr="00D45EE0">
        <w:rPr>
          <w:rFonts w:ascii="Arial" w:hAnsi="Arial" w:cs="Arial"/>
          <w:color w:val="001E60"/>
        </w:rPr>
        <w:t xml:space="preserve">Name: </w:t>
      </w:r>
      <w:r w:rsidR="00D45EE0" w:rsidRPr="00D45EE0">
        <w:rPr>
          <w:rFonts w:ascii="Arial" w:hAnsi="Arial" w:cs="Arial"/>
          <w:b w:val="0"/>
          <w:bCs w:val="0"/>
          <w:color w:val="001E60"/>
        </w:rPr>
        <w:t xml:space="preserve">Robert Graham </w:t>
      </w:r>
    </w:p>
    <w:p w14:paraId="5ED0E5A1" w14:textId="2E80F98F" w:rsidR="00D45EE0" w:rsidRPr="00D45EE0" w:rsidRDefault="00DD5F44" w:rsidP="00D16005">
      <w:pPr>
        <w:pStyle w:val="Heading4"/>
        <w:shd w:val="clear" w:color="auto" w:fill="FFFFFF"/>
        <w:spacing w:before="0" w:beforeAutospacing="0" w:after="0" w:afterAutospacing="0"/>
        <w:rPr>
          <w:rFonts w:ascii="Arial" w:hAnsi="Arial" w:cs="Arial"/>
          <w:b w:val="0"/>
          <w:bCs w:val="0"/>
          <w:color w:val="001E60"/>
        </w:rPr>
      </w:pPr>
      <w:r>
        <w:rPr>
          <w:rFonts w:ascii="Arial" w:hAnsi="Arial" w:cs="Arial"/>
          <w:noProof/>
          <w:color w:val="222222"/>
        </w:rPr>
        <w:drawing>
          <wp:anchor distT="0" distB="0" distL="114300" distR="114300" simplePos="0" relativeHeight="251661312" behindDoc="1" locked="0" layoutInCell="1" allowOverlap="1" wp14:anchorId="13E1C4D6" wp14:editId="046B5D99">
            <wp:simplePos x="0" y="0"/>
            <wp:positionH relativeFrom="column">
              <wp:posOffset>-346</wp:posOffset>
            </wp:positionH>
            <wp:positionV relativeFrom="paragraph">
              <wp:posOffset>346</wp:posOffset>
            </wp:positionV>
            <wp:extent cx="1593215" cy="1953260"/>
            <wp:effectExtent l="0" t="0" r="0" b="2540"/>
            <wp:wrapTight wrapText="bothSides">
              <wp:wrapPolygon edited="0">
                <wp:start x="0" y="0"/>
                <wp:lineTo x="0" y="21488"/>
                <wp:lineTo x="21350" y="21488"/>
                <wp:lineTo x="21350" y="0"/>
                <wp:lineTo x="0" y="0"/>
              </wp:wrapPolygon>
            </wp:wrapTight>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215" cy="1953260"/>
                    </a:xfrm>
                    <a:prstGeom prst="rect">
                      <a:avLst/>
                    </a:prstGeom>
                  </pic:spPr>
                </pic:pic>
              </a:graphicData>
            </a:graphic>
            <wp14:sizeRelH relativeFrom="page">
              <wp14:pctWidth>0</wp14:pctWidth>
            </wp14:sizeRelH>
            <wp14:sizeRelV relativeFrom="page">
              <wp14:pctHeight>0</wp14:pctHeight>
            </wp14:sizeRelV>
          </wp:anchor>
        </w:drawing>
      </w:r>
      <w:r w:rsidR="00D45EE0" w:rsidRPr="00D45EE0">
        <w:rPr>
          <w:rFonts w:ascii="Arial" w:hAnsi="Arial" w:cs="Arial"/>
          <w:color w:val="001E60"/>
        </w:rPr>
        <w:t xml:space="preserve">Company: </w:t>
      </w:r>
      <w:r w:rsidR="00D45EE0" w:rsidRPr="00D45EE0">
        <w:rPr>
          <w:rFonts w:ascii="Arial" w:hAnsi="Arial" w:cs="Arial"/>
          <w:b w:val="0"/>
          <w:bCs w:val="0"/>
          <w:color w:val="001E60"/>
        </w:rPr>
        <w:t>CPCS</w:t>
      </w:r>
    </w:p>
    <w:p w14:paraId="19D8FC2A" w14:textId="2D85602A" w:rsidR="00D45EE0" w:rsidRPr="00D45EE0" w:rsidRDefault="00D45EE0" w:rsidP="00D16005">
      <w:pPr>
        <w:pStyle w:val="Heading4"/>
        <w:shd w:val="clear" w:color="auto" w:fill="FFFFFF"/>
        <w:spacing w:before="0" w:beforeAutospacing="0" w:after="0" w:afterAutospacing="0"/>
        <w:rPr>
          <w:rFonts w:ascii="Arial" w:hAnsi="Arial" w:cs="Arial"/>
          <w:color w:val="001E60"/>
        </w:rPr>
      </w:pPr>
      <w:r w:rsidRPr="00D45EE0">
        <w:rPr>
          <w:rFonts w:ascii="Arial" w:hAnsi="Arial" w:cs="Arial"/>
          <w:color w:val="001E60"/>
        </w:rPr>
        <w:t xml:space="preserve">Position: </w:t>
      </w:r>
      <w:r w:rsidRPr="00D45EE0">
        <w:rPr>
          <w:rFonts w:ascii="Arial" w:hAnsi="Arial" w:cs="Arial"/>
          <w:b w:val="0"/>
          <w:bCs w:val="0"/>
          <w:color w:val="001E60"/>
        </w:rPr>
        <w:t>Project Manager</w:t>
      </w:r>
      <w:r>
        <w:rPr>
          <w:rFonts w:ascii="Arial" w:hAnsi="Arial" w:cs="Arial"/>
          <w:color w:val="001E60"/>
        </w:rPr>
        <w:t xml:space="preserve"> </w:t>
      </w:r>
    </w:p>
    <w:p w14:paraId="06368DCC" w14:textId="6575C79D" w:rsidR="00D45EE0" w:rsidRDefault="00D45EE0" w:rsidP="00D16005">
      <w:pPr>
        <w:rPr>
          <w:rFonts w:ascii="Arial" w:hAnsi="Arial" w:cs="Arial"/>
        </w:rPr>
      </w:pPr>
      <w:r w:rsidRPr="00D45EE0">
        <w:rPr>
          <w:rFonts w:ascii="Arial" w:hAnsi="Arial" w:cs="Arial"/>
          <w:b/>
          <w:bCs/>
          <w:color w:val="001E60"/>
        </w:rPr>
        <w:t>Email:</w:t>
      </w:r>
      <w:r w:rsidRPr="00D45EE0">
        <w:rPr>
          <w:rFonts w:ascii="Arial" w:hAnsi="Arial" w:cs="Arial"/>
          <w:color w:val="001E60"/>
        </w:rPr>
        <w:t xml:space="preserve"> </w:t>
      </w:r>
      <w:hyperlink r:id="rId12" w:tgtFrame="_blank" w:history="1">
        <w:r w:rsidRPr="00D45EE0">
          <w:rPr>
            <w:rStyle w:val="Hyperlink"/>
            <w:rFonts w:ascii="Arial" w:hAnsi="Arial" w:cs="Arial"/>
            <w:color w:val="000000"/>
            <w:shd w:val="clear" w:color="auto" w:fill="FFFFFF"/>
          </w:rPr>
          <w:t>rgraham@cpcs.ca</w:t>
        </w:r>
      </w:hyperlink>
    </w:p>
    <w:p w14:paraId="7277CE0A" w14:textId="77777777" w:rsidR="00DD5F44" w:rsidRPr="00D45EE0" w:rsidRDefault="00DD5F44" w:rsidP="00D16005">
      <w:pPr>
        <w:rPr>
          <w:rFonts w:ascii="Arial" w:hAnsi="Arial" w:cs="Arial"/>
        </w:rPr>
      </w:pPr>
    </w:p>
    <w:p w14:paraId="235DBF29" w14:textId="752F7B11" w:rsidR="00D45EE0" w:rsidRPr="00D45EE0" w:rsidRDefault="00D45EE0" w:rsidP="00D16005">
      <w:pPr>
        <w:pStyle w:val="Heading4"/>
        <w:shd w:val="clear" w:color="auto" w:fill="FFFFFF"/>
        <w:spacing w:before="0" w:beforeAutospacing="0" w:after="240" w:afterAutospacing="0"/>
        <w:jc w:val="both"/>
        <w:rPr>
          <w:rFonts w:ascii="Arial" w:hAnsi="Arial" w:cs="Arial"/>
          <w:b w:val="0"/>
          <w:bCs w:val="0"/>
          <w:color w:val="001E60"/>
        </w:rPr>
      </w:pPr>
      <w:r w:rsidRPr="00DD5F44">
        <w:rPr>
          <w:rFonts w:ascii="Arial" w:hAnsi="Arial" w:cs="Arial"/>
          <w:color w:val="001E60"/>
        </w:rPr>
        <w:t xml:space="preserve">Biography: </w:t>
      </w:r>
      <w:r w:rsidRPr="00D45EE0">
        <w:rPr>
          <w:rFonts w:ascii="Arial" w:hAnsi="Arial" w:cs="Arial"/>
          <w:b w:val="0"/>
          <w:bCs w:val="0"/>
          <w:color w:val="001E60"/>
        </w:rPr>
        <w:t>Robert is an economist with a successful track record in electricity market reform, policy and program development, subsidy and tariff design, large electricity transactions and project development.</w:t>
      </w:r>
      <w:r w:rsidRPr="00D45EE0">
        <w:rPr>
          <w:rFonts w:ascii="Arial" w:hAnsi="Arial" w:cs="Arial"/>
          <w:b w:val="0"/>
          <w:bCs w:val="0"/>
          <w:color w:val="001E60"/>
        </w:rPr>
        <w:t xml:space="preserve"> </w:t>
      </w:r>
      <w:r w:rsidRPr="00D45EE0">
        <w:rPr>
          <w:rFonts w:ascii="Arial" w:hAnsi="Arial" w:cs="Arial"/>
          <w:b w:val="0"/>
          <w:bCs w:val="0"/>
          <w:color w:val="222222"/>
        </w:rPr>
        <w:t xml:space="preserve">At CPCS, Rob has worked as project manager in the design of GET </w:t>
      </w:r>
      <w:proofErr w:type="spellStart"/>
      <w:r w:rsidRPr="00D45EE0">
        <w:rPr>
          <w:rFonts w:ascii="Arial" w:hAnsi="Arial" w:cs="Arial"/>
          <w:b w:val="0"/>
          <w:bCs w:val="0"/>
          <w:color w:val="222222"/>
        </w:rPr>
        <w:t>FiT</w:t>
      </w:r>
      <w:proofErr w:type="spellEnd"/>
      <w:r w:rsidRPr="00D45EE0">
        <w:rPr>
          <w:rFonts w:ascii="Arial" w:hAnsi="Arial" w:cs="Arial"/>
          <w:b w:val="0"/>
          <w:bCs w:val="0"/>
          <w:color w:val="222222"/>
        </w:rPr>
        <w:t xml:space="preserve"> Mozambique to support renewable energy projects in the country.</w:t>
      </w:r>
      <w:r w:rsidRPr="00D45EE0">
        <w:rPr>
          <w:rFonts w:ascii="Arial" w:hAnsi="Arial" w:cs="Arial"/>
          <w:b w:val="0"/>
          <w:bCs w:val="0"/>
          <w:color w:val="222222"/>
        </w:rPr>
        <w:t xml:space="preserve"> </w:t>
      </w:r>
      <w:r w:rsidRPr="00D45EE0">
        <w:rPr>
          <w:rFonts w:ascii="Arial" w:hAnsi="Arial" w:cs="Arial"/>
          <w:b w:val="0"/>
          <w:bCs w:val="0"/>
          <w:color w:val="222222"/>
        </w:rPr>
        <w:t>He has also managed major transactions such as the sale of power generation and distribution assets in Cape Verde, the sale of companies created out of a Nigerian national utility and a hydroelectric transaction at Kafue Gorge worth $2 billion.</w:t>
      </w:r>
      <w:r w:rsidRPr="00D45EE0">
        <w:rPr>
          <w:rFonts w:ascii="Arial" w:hAnsi="Arial" w:cs="Arial"/>
          <w:b w:val="0"/>
          <w:bCs w:val="0"/>
          <w:color w:val="222222"/>
        </w:rPr>
        <w:t xml:space="preserve"> </w:t>
      </w:r>
      <w:r w:rsidRPr="00D45EE0">
        <w:rPr>
          <w:rFonts w:ascii="Arial" w:hAnsi="Arial" w:cs="Arial"/>
          <w:b w:val="0"/>
          <w:bCs w:val="0"/>
          <w:color w:val="222222"/>
        </w:rPr>
        <w:t>Prior to his role at CPCS, Rob has worked in power sector reform, institutional and regulatory development, utility corporatization and restructuring and contract negotiations, among other key areas of energy sector development.</w:t>
      </w:r>
      <w:r w:rsidRPr="00D16005">
        <w:rPr>
          <w:rFonts w:ascii="Arial" w:hAnsi="Arial" w:cs="Arial"/>
          <w:b w:val="0"/>
          <w:bCs w:val="0"/>
          <w:color w:val="222222"/>
        </w:rPr>
        <w:t xml:space="preserve"> Robert has a M.A in Economics from McGill University. </w:t>
      </w:r>
      <w:r w:rsidR="00D16005" w:rsidRPr="00D16005">
        <w:rPr>
          <w:rFonts w:ascii="Arial" w:hAnsi="Arial" w:cs="Arial"/>
          <w:b w:val="0"/>
          <w:bCs w:val="0"/>
          <w:color w:val="222222"/>
        </w:rPr>
        <w:t>Three fun facts about him is that he loves</w:t>
      </w:r>
      <w:r w:rsidRPr="00D45EE0">
        <w:rPr>
          <w:rFonts w:ascii="Arial" w:hAnsi="Arial" w:cs="Arial"/>
          <w:b w:val="0"/>
          <w:bCs w:val="0"/>
          <w:color w:val="222222"/>
        </w:rPr>
        <w:t xml:space="preserve"> refinishing old wooden furniture</w:t>
      </w:r>
      <w:r w:rsidR="00D16005" w:rsidRPr="00D16005">
        <w:rPr>
          <w:rFonts w:ascii="Arial" w:hAnsi="Arial" w:cs="Arial"/>
          <w:b w:val="0"/>
          <w:bCs w:val="0"/>
          <w:color w:val="222222"/>
        </w:rPr>
        <w:t>, r</w:t>
      </w:r>
      <w:r w:rsidRPr="00D45EE0">
        <w:rPr>
          <w:rFonts w:ascii="Arial" w:hAnsi="Arial" w:cs="Arial"/>
          <w:b w:val="0"/>
          <w:bCs w:val="0"/>
          <w:color w:val="222222"/>
        </w:rPr>
        <w:t>ebuilding an old house in downtown Toronto in his spare time</w:t>
      </w:r>
      <w:r w:rsidR="00D16005" w:rsidRPr="00D16005">
        <w:rPr>
          <w:rFonts w:ascii="Arial" w:hAnsi="Arial" w:cs="Arial"/>
          <w:b w:val="0"/>
          <w:bCs w:val="0"/>
          <w:color w:val="222222"/>
        </w:rPr>
        <w:t xml:space="preserve">, and is an </w:t>
      </w:r>
      <w:r w:rsidR="00DD5F44">
        <w:rPr>
          <w:rFonts w:ascii="Arial" w:hAnsi="Arial" w:cs="Arial"/>
          <w:b w:val="0"/>
          <w:bCs w:val="0"/>
          <w:color w:val="222222"/>
        </w:rPr>
        <w:t>a</w:t>
      </w:r>
      <w:r w:rsidRPr="00D45EE0">
        <w:rPr>
          <w:rFonts w:ascii="Arial" w:hAnsi="Arial" w:cs="Arial"/>
          <w:b w:val="0"/>
          <w:bCs w:val="0"/>
          <w:color w:val="222222"/>
        </w:rPr>
        <w:t>vid diver and traveler</w:t>
      </w:r>
      <w:r w:rsidR="00D16005" w:rsidRPr="00D16005">
        <w:rPr>
          <w:rFonts w:ascii="Arial" w:hAnsi="Arial" w:cs="Arial"/>
          <w:b w:val="0"/>
          <w:bCs w:val="0"/>
          <w:color w:val="222222"/>
        </w:rPr>
        <w:t xml:space="preserve">. </w:t>
      </w:r>
    </w:p>
    <w:p w14:paraId="5E11D8CB" w14:textId="5E7B4748" w:rsidR="0060036D" w:rsidRPr="00D16005" w:rsidRDefault="0060036D" w:rsidP="00DA2351">
      <w:pPr>
        <w:jc w:val="both"/>
        <w:rPr>
          <w:rFonts w:ascii="Arial" w:hAnsi="Arial" w:cs="Arial"/>
          <w:color w:val="222222"/>
        </w:rPr>
      </w:pPr>
    </w:p>
    <w:p w14:paraId="16CBC590" w14:textId="77777777" w:rsidR="00AE1377" w:rsidRPr="00D16005" w:rsidRDefault="00AE1377" w:rsidP="00AE1377">
      <w:pPr>
        <w:rPr>
          <w:rFonts w:ascii="Arial" w:hAnsi="Arial" w:cs="Arial"/>
        </w:rPr>
      </w:pPr>
    </w:p>
    <w:p w14:paraId="1A2BCBC8" w14:textId="1D3582D0" w:rsidR="0060036D" w:rsidRDefault="0060036D" w:rsidP="00DA2351">
      <w:pPr>
        <w:jc w:val="both"/>
        <w:rPr>
          <w:rFonts w:ascii="Arial" w:hAnsi="Arial" w:cs="Arial"/>
          <w:color w:val="222222"/>
        </w:rPr>
      </w:pPr>
    </w:p>
    <w:p w14:paraId="5057F3F0" w14:textId="77777777" w:rsidR="00D16005" w:rsidRPr="00D16005" w:rsidRDefault="00D16005" w:rsidP="00D16005">
      <w:pPr>
        <w:spacing w:before="100" w:beforeAutospacing="1" w:after="100" w:afterAutospacing="1"/>
        <w:rPr>
          <w:rFonts w:ascii="Verdana" w:hAnsi="Verdana"/>
          <w:color w:val="262626"/>
        </w:rPr>
      </w:pPr>
    </w:p>
    <w:p w14:paraId="65BAE8F8" w14:textId="4E885CCB" w:rsidR="0060036D" w:rsidRDefault="0060036D" w:rsidP="00DA2351">
      <w:pPr>
        <w:jc w:val="both"/>
        <w:rPr>
          <w:rFonts w:ascii="Arial" w:hAnsi="Arial" w:cs="Arial"/>
          <w:color w:val="222222"/>
        </w:rPr>
      </w:pPr>
    </w:p>
    <w:p w14:paraId="605CA465" w14:textId="5D1BAFED" w:rsidR="0060036D" w:rsidRDefault="0060036D" w:rsidP="00DA2351">
      <w:pPr>
        <w:jc w:val="both"/>
        <w:rPr>
          <w:rFonts w:ascii="Arial" w:hAnsi="Arial" w:cs="Arial"/>
          <w:color w:val="222222"/>
        </w:rPr>
      </w:pPr>
    </w:p>
    <w:p w14:paraId="0A38ECE5" w14:textId="44E4BFD8" w:rsidR="0060036D" w:rsidRDefault="0060036D" w:rsidP="00DA2351">
      <w:pPr>
        <w:jc w:val="both"/>
        <w:rPr>
          <w:rFonts w:ascii="Arial" w:hAnsi="Arial" w:cs="Arial"/>
          <w:color w:val="222222"/>
        </w:rPr>
      </w:pPr>
    </w:p>
    <w:p w14:paraId="16A09338" w14:textId="77777777" w:rsidR="0060036D" w:rsidRPr="00C922E6" w:rsidRDefault="0060036D" w:rsidP="00DA2351">
      <w:pPr>
        <w:jc w:val="both"/>
        <w:rPr>
          <w:rFonts w:ascii="Arial" w:hAnsi="Arial" w:cs="Arial"/>
          <w:color w:val="222222"/>
        </w:rPr>
      </w:pPr>
    </w:p>
    <w:p w14:paraId="4F667520" w14:textId="683F5671" w:rsidR="00C922E6" w:rsidRDefault="00C922E6" w:rsidP="00DA2351">
      <w:pPr>
        <w:jc w:val="both"/>
        <w:rPr>
          <w:rFonts w:ascii="Arial" w:hAnsi="Arial" w:cs="Arial"/>
          <w:color w:val="1F497D"/>
        </w:rPr>
      </w:pPr>
    </w:p>
    <w:p w14:paraId="1342CD31" w14:textId="4657ECB5" w:rsidR="00C922E6" w:rsidRPr="00C922E6" w:rsidRDefault="00C922E6" w:rsidP="00DA2351">
      <w:pPr>
        <w:jc w:val="both"/>
        <w:rPr>
          <w:rFonts w:ascii="Arial" w:hAnsi="Arial" w:cs="Arial"/>
        </w:rPr>
      </w:pPr>
    </w:p>
    <w:sectPr w:rsidR="00C922E6" w:rsidRPr="00C922E6" w:rsidSect="00C922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A31"/>
    <w:multiLevelType w:val="multilevel"/>
    <w:tmpl w:val="586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E6"/>
    <w:rsid w:val="000A6158"/>
    <w:rsid w:val="0060036D"/>
    <w:rsid w:val="00731E3D"/>
    <w:rsid w:val="00AE1377"/>
    <w:rsid w:val="00C922E6"/>
    <w:rsid w:val="00D16005"/>
    <w:rsid w:val="00D45EE0"/>
    <w:rsid w:val="00D7473B"/>
    <w:rsid w:val="00DA2351"/>
    <w:rsid w:val="00DD5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13F"/>
  <w15:chartTrackingRefBased/>
  <w15:docId w15:val="{755D58BF-0D4C-6D47-A8E2-9AB58DDF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05"/>
    <w:rPr>
      <w:rFonts w:ascii="Times New Roman" w:eastAsia="Times New Roman" w:hAnsi="Times New Roman" w:cs="Times New Roman"/>
    </w:rPr>
  </w:style>
  <w:style w:type="paragraph" w:styleId="Heading4">
    <w:name w:val="heading 4"/>
    <w:basedOn w:val="Normal"/>
    <w:link w:val="Heading4Char"/>
    <w:uiPriority w:val="9"/>
    <w:qFormat/>
    <w:rsid w:val="00D45EE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E6"/>
    <w:rPr>
      <w:color w:val="0000FF"/>
      <w:u w:val="single"/>
    </w:rPr>
  </w:style>
  <w:style w:type="paragraph" w:styleId="NormalWeb">
    <w:name w:val="Normal (Web)"/>
    <w:basedOn w:val="Normal"/>
    <w:uiPriority w:val="99"/>
    <w:semiHidden/>
    <w:unhideWhenUsed/>
    <w:rsid w:val="00C922E6"/>
    <w:pPr>
      <w:spacing w:before="100" w:beforeAutospacing="1" w:after="100" w:afterAutospacing="1"/>
    </w:pPr>
  </w:style>
  <w:style w:type="character" w:customStyle="1" w:styleId="il">
    <w:name w:val="il"/>
    <w:basedOn w:val="DefaultParagraphFont"/>
    <w:rsid w:val="00C922E6"/>
  </w:style>
  <w:style w:type="character" w:styleId="UnresolvedMention">
    <w:name w:val="Unresolved Mention"/>
    <w:basedOn w:val="DefaultParagraphFont"/>
    <w:uiPriority w:val="99"/>
    <w:semiHidden/>
    <w:unhideWhenUsed/>
    <w:rsid w:val="00C922E6"/>
    <w:rPr>
      <w:color w:val="605E5C"/>
      <w:shd w:val="clear" w:color="auto" w:fill="E1DFDD"/>
    </w:rPr>
  </w:style>
  <w:style w:type="character" w:customStyle="1" w:styleId="Heading4Char">
    <w:name w:val="Heading 4 Char"/>
    <w:basedOn w:val="DefaultParagraphFont"/>
    <w:link w:val="Heading4"/>
    <w:uiPriority w:val="9"/>
    <w:rsid w:val="00D45EE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714">
      <w:bodyDiv w:val="1"/>
      <w:marLeft w:val="0"/>
      <w:marRight w:val="0"/>
      <w:marTop w:val="0"/>
      <w:marBottom w:val="0"/>
      <w:divBdr>
        <w:top w:val="none" w:sz="0" w:space="0" w:color="auto"/>
        <w:left w:val="none" w:sz="0" w:space="0" w:color="auto"/>
        <w:bottom w:val="none" w:sz="0" w:space="0" w:color="auto"/>
        <w:right w:val="none" w:sz="0" w:space="0" w:color="auto"/>
      </w:divBdr>
    </w:div>
    <w:div w:id="311518581">
      <w:bodyDiv w:val="1"/>
      <w:marLeft w:val="0"/>
      <w:marRight w:val="0"/>
      <w:marTop w:val="0"/>
      <w:marBottom w:val="0"/>
      <w:divBdr>
        <w:top w:val="none" w:sz="0" w:space="0" w:color="auto"/>
        <w:left w:val="none" w:sz="0" w:space="0" w:color="auto"/>
        <w:bottom w:val="none" w:sz="0" w:space="0" w:color="auto"/>
        <w:right w:val="none" w:sz="0" w:space="0" w:color="auto"/>
      </w:divBdr>
    </w:div>
    <w:div w:id="611327458">
      <w:bodyDiv w:val="1"/>
      <w:marLeft w:val="0"/>
      <w:marRight w:val="0"/>
      <w:marTop w:val="0"/>
      <w:marBottom w:val="0"/>
      <w:divBdr>
        <w:top w:val="none" w:sz="0" w:space="0" w:color="auto"/>
        <w:left w:val="none" w:sz="0" w:space="0" w:color="auto"/>
        <w:bottom w:val="none" w:sz="0" w:space="0" w:color="auto"/>
        <w:right w:val="none" w:sz="0" w:space="0" w:color="auto"/>
      </w:divBdr>
    </w:div>
    <w:div w:id="1055470887">
      <w:bodyDiv w:val="1"/>
      <w:marLeft w:val="0"/>
      <w:marRight w:val="0"/>
      <w:marTop w:val="0"/>
      <w:marBottom w:val="0"/>
      <w:divBdr>
        <w:top w:val="none" w:sz="0" w:space="0" w:color="auto"/>
        <w:left w:val="none" w:sz="0" w:space="0" w:color="auto"/>
        <w:bottom w:val="none" w:sz="0" w:space="0" w:color="auto"/>
        <w:right w:val="none" w:sz="0" w:space="0" w:color="auto"/>
      </w:divBdr>
    </w:div>
    <w:div w:id="1172794021">
      <w:bodyDiv w:val="1"/>
      <w:marLeft w:val="0"/>
      <w:marRight w:val="0"/>
      <w:marTop w:val="0"/>
      <w:marBottom w:val="0"/>
      <w:divBdr>
        <w:top w:val="none" w:sz="0" w:space="0" w:color="auto"/>
        <w:left w:val="none" w:sz="0" w:space="0" w:color="auto"/>
        <w:bottom w:val="none" w:sz="0" w:space="0" w:color="auto"/>
        <w:right w:val="none" w:sz="0" w:space="0" w:color="auto"/>
      </w:divBdr>
    </w:div>
    <w:div w:id="1505785550">
      <w:bodyDiv w:val="1"/>
      <w:marLeft w:val="0"/>
      <w:marRight w:val="0"/>
      <w:marTop w:val="0"/>
      <w:marBottom w:val="0"/>
      <w:divBdr>
        <w:top w:val="none" w:sz="0" w:space="0" w:color="auto"/>
        <w:left w:val="none" w:sz="0" w:space="0" w:color="auto"/>
        <w:bottom w:val="none" w:sz="0" w:space="0" w:color="auto"/>
        <w:right w:val="none" w:sz="0" w:space="0" w:color="auto"/>
      </w:divBdr>
      <w:divsChild>
        <w:div w:id="95021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2222">
              <w:marLeft w:val="0"/>
              <w:marRight w:val="0"/>
              <w:marTop w:val="0"/>
              <w:marBottom w:val="0"/>
              <w:divBdr>
                <w:top w:val="none" w:sz="0" w:space="0" w:color="auto"/>
                <w:left w:val="none" w:sz="0" w:space="0" w:color="auto"/>
                <w:bottom w:val="none" w:sz="0" w:space="0" w:color="auto"/>
                <w:right w:val="none" w:sz="0" w:space="0" w:color="auto"/>
              </w:divBdr>
              <w:divsChild>
                <w:div w:id="1066297175">
                  <w:marLeft w:val="0"/>
                  <w:marRight w:val="0"/>
                  <w:marTop w:val="0"/>
                  <w:marBottom w:val="0"/>
                  <w:divBdr>
                    <w:top w:val="none" w:sz="0" w:space="0" w:color="auto"/>
                    <w:left w:val="none" w:sz="0" w:space="0" w:color="auto"/>
                    <w:bottom w:val="none" w:sz="0" w:space="0" w:color="auto"/>
                    <w:right w:val="none" w:sz="0" w:space="0" w:color="auto"/>
                  </w:divBdr>
                  <w:divsChild>
                    <w:div w:id="1245996682">
                      <w:marLeft w:val="0"/>
                      <w:marRight w:val="0"/>
                      <w:marTop w:val="0"/>
                      <w:marBottom w:val="0"/>
                      <w:divBdr>
                        <w:top w:val="none" w:sz="0" w:space="0" w:color="auto"/>
                        <w:left w:val="none" w:sz="0" w:space="0" w:color="auto"/>
                        <w:bottom w:val="none" w:sz="0" w:space="0" w:color="auto"/>
                        <w:right w:val="none" w:sz="0" w:space="0" w:color="auto"/>
                      </w:divBdr>
                    </w:div>
                    <w:div w:id="1827014368">
                      <w:marLeft w:val="0"/>
                      <w:marRight w:val="0"/>
                      <w:marTop w:val="0"/>
                      <w:marBottom w:val="0"/>
                      <w:divBdr>
                        <w:top w:val="none" w:sz="0" w:space="0" w:color="auto"/>
                        <w:left w:val="none" w:sz="0" w:space="0" w:color="auto"/>
                        <w:bottom w:val="none" w:sz="0" w:space="0" w:color="auto"/>
                        <w:right w:val="none" w:sz="0" w:space="0" w:color="auto"/>
                      </w:divBdr>
                    </w:div>
                    <w:div w:id="1532064580">
                      <w:marLeft w:val="0"/>
                      <w:marRight w:val="0"/>
                      <w:marTop w:val="0"/>
                      <w:marBottom w:val="0"/>
                      <w:divBdr>
                        <w:top w:val="none" w:sz="0" w:space="0" w:color="auto"/>
                        <w:left w:val="none" w:sz="0" w:space="0" w:color="auto"/>
                        <w:bottom w:val="none" w:sz="0" w:space="0" w:color="auto"/>
                        <w:right w:val="none" w:sz="0" w:space="0" w:color="auto"/>
                      </w:divBdr>
                    </w:div>
                    <w:div w:id="884605523">
                      <w:marLeft w:val="0"/>
                      <w:marRight w:val="0"/>
                      <w:marTop w:val="0"/>
                      <w:marBottom w:val="0"/>
                      <w:divBdr>
                        <w:top w:val="none" w:sz="0" w:space="0" w:color="auto"/>
                        <w:left w:val="none" w:sz="0" w:space="0" w:color="auto"/>
                        <w:bottom w:val="none" w:sz="0" w:space="0" w:color="auto"/>
                        <w:right w:val="none" w:sz="0" w:space="0" w:color="auto"/>
                      </w:divBdr>
                    </w:div>
                    <w:div w:id="694815111">
                      <w:marLeft w:val="0"/>
                      <w:marRight w:val="0"/>
                      <w:marTop w:val="0"/>
                      <w:marBottom w:val="0"/>
                      <w:divBdr>
                        <w:top w:val="none" w:sz="0" w:space="0" w:color="auto"/>
                        <w:left w:val="none" w:sz="0" w:space="0" w:color="auto"/>
                        <w:bottom w:val="none" w:sz="0" w:space="0" w:color="auto"/>
                        <w:right w:val="none" w:sz="0" w:space="0" w:color="auto"/>
                      </w:divBdr>
                    </w:div>
                    <w:div w:id="432211206">
                      <w:marLeft w:val="0"/>
                      <w:marRight w:val="0"/>
                      <w:marTop w:val="0"/>
                      <w:marBottom w:val="0"/>
                      <w:divBdr>
                        <w:top w:val="none" w:sz="0" w:space="0" w:color="auto"/>
                        <w:left w:val="none" w:sz="0" w:space="0" w:color="auto"/>
                        <w:bottom w:val="none" w:sz="0" w:space="0" w:color="auto"/>
                        <w:right w:val="none" w:sz="0" w:space="0" w:color="auto"/>
                      </w:divBdr>
                    </w:div>
                    <w:div w:id="1161773446">
                      <w:marLeft w:val="0"/>
                      <w:marRight w:val="0"/>
                      <w:marTop w:val="0"/>
                      <w:marBottom w:val="0"/>
                      <w:divBdr>
                        <w:top w:val="none" w:sz="0" w:space="0" w:color="auto"/>
                        <w:left w:val="none" w:sz="0" w:space="0" w:color="auto"/>
                        <w:bottom w:val="none" w:sz="0" w:space="0" w:color="auto"/>
                        <w:right w:val="none" w:sz="0" w:space="0" w:color="auto"/>
                      </w:divBdr>
                    </w:div>
                    <w:div w:id="1078358144">
                      <w:marLeft w:val="0"/>
                      <w:marRight w:val="0"/>
                      <w:marTop w:val="0"/>
                      <w:marBottom w:val="0"/>
                      <w:divBdr>
                        <w:top w:val="none" w:sz="0" w:space="0" w:color="auto"/>
                        <w:left w:val="none" w:sz="0" w:space="0" w:color="auto"/>
                        <w:bottom w:val="none" w:sz="0" w:space="0" w:color="auto"/>
                        <w:right w:val="none" w:sz="0" w:space="0" w:color="auto"/>
                      </w:divBdr>
                    </w:div>
                    <w:div w:id="2027171025">
                      <w:marLeft w:val="0"/>
                      <w:marRight w:val="0"/>
                      <w:marTop w:val="0"/>
                      <w:marBottom w:val="0"/>
                      <w:divBdr>
                        <w:top w:val="none" w:sz="0" w:space="0" w:color="auto"/>
                        <w:left w:val="none" w:sz="0" w:space="0" w:color="auto"/>
                        <w:bottom w:val="none" w:sz="0" w:space="0" w:color="auto"/>
                        <w:right w:val="none" w:sz="0" w:space="0" w:color="auto"/>
                      </w:divBdr>
                    </w:div>
                    <w:div w:id="1470974772">
                      <w:marLeft w:val="0"/>
                      <w:marRight w:val="0"/>
                      <w:marTop w:val="0"/>
                      <w:marBottom w:val="0"/>
                      <w:divBdr>
                        <w:top w:val="none" w:sz="0" w:space="0" w:color="auto"/>
                        <w:left w:val="none" w:sz="0" w:space="0" w:color="auto"/>
                        <w:bottom w:val="none" w:sz="0" w:space="0" w:color="auto"/>
                        <w:right w:val="none" w:sz="0" w:space="0" w:color="auto"/>
                      </w:divBdr>
                    </w:div>
                    <w:div w:id="7695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88354">
      <w:bodyDiv w:val="1"/>
      <w:marLeft w:val="0"/>
      <w:marRight w:val="0"/>
      <w:marTop w:val="0"/>
      <w:marBottom w:val="0"/>
      <w:divBdr>
        <w:top w:val="none" w:sz="0" w:space="0" w:color="auto"/>
        <w:left w:val="none" w:sz="0" w:space="0" w:color="auto"/>
        <w:bottom w:val="none" w:sz="0" w:space="0" w:color="auto"/>
        <w:right w:val="none" w:sz="0" w:space="0" w:color="auto"/>
      </w:divBdr>
    </w:div>
    <w:div w:id="1713338492">
      <w:bodyDiv w:val="1"/>
      <w:marLeft w:val="0"/>
      <w:marRight w:val="0"/>
      <w:marTop w:val="0"/>
      <w:marBottom w:val="0"/>
      <w:divBdr>
        <w:top w:val="none" w:sz="0" w:space="0" w:color="auto"/>
        <w:left w:val="none" w:sz="0" w:space="0" w:color="auto"/>
        <w:bottom w:val="none" w:sz="0" w:space="0" w:color="auto"/>
        <w:right w:val="none" w:sz="0" w:space="0" w:color="auto"/>
      </w:divBdr>
    </w:div>
    <w:div w:id="20018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cartwright@international.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rgraham@cpc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yad.qudsi@ontario.ca"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katy.baker@ryerson.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Torok</dc:creator>
  <cp:keywords/>
  <dc:description/>
  <cp:lastModifiedBy>Andrea Torok</cp:lastModifiedBy>
  <cp:revision>3</cp:revision>
  <dcterms:created xsi:type="dcterms:W3CDTF">2020-08-19T12:22:00Z</dcterms:created>
  <dcterms:modified xsi:type="dcterms:W3CDTF">2020-09-10T14:16:00Z</dcterms:modified>
</cp:coreProperties>
</file>